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PROFESSIONALE DI STATO “MAFFEO PANTALEONI” FRASCATI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RENDICONTAZIONE DELLE RFO A.S. </w:t>
      </w:r>
      <w:r w:rsidDel="00000000" w:rsidR="00000000" w:rsidRPr="00000000">
        <w:rPr>
          <w:rtl w:val="0"/>
        </w:rPr>
        <w:t xml:space="preserve">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RECUPERO TOTALE DELLE ORE SONO</w:t>
      </w:r>
      <w:r w:rsidDel="00000000" w:rsidR="00000000" w:rsidRPr="00000000">
        <w:rPr>
          <w:rtl w:val="0"/>
        </w:rPr>
        <w:t xml:space="preserve"> 30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escludendo 2 ore a settimana indicate in orario dichiarare  1 ora a settimana dal </w:t>
      </w:r>
      <w:r w:rsidDel="00000000" w:rsidR="00000000" w:rsidRPr="00000000">
        <w:rPr>
          <w:sz w:val="18"/>
          <w:szCs w:val="18"/>
          <w:rtl w:val="0"/>
        </w:rPr>
        <w:t xml:space="preserve">7 Ottobre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 </w:t>
      </w:r>
      <w:r w:rsidDel="00000000" w:rsidR="00000000" w:rsidRPr="00000000">
        <w:rPr>
          <w:sz w:val="18"/>
          <w:szCs w:val="18"/>
          <w:rtl w:val="0"/>
        </w:rPr>
        <w:t xml:space="preserve">6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giugno 202</w:t>
      </w:r>
      <w:r w:rsidDel="00000000" w:rsidR="00000000" w:rsidRPr="00000000">
        <w:rPr>
          <w:sz w:val="18"/>
          <w:szCs w:val="18"/>
          <w:rtl w:val="0"/>
        </w:rPr>
        <w:t xml:space="preserve">5 per coloro che hanno una cattedra di 18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DEL PROF.</w:t>
      </w:r>
      <w:r w:rsidDel="00000000" w:rsidR="00000000" w:rsidRPr="00000000">
        <w:rPr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1500"/>
        <w:gridCol w:w="3930"/>
        <w:gridCol w:w="720"/>
        <w:gridCol w:w="2355"/>
        <w:tblGridChange w:id="0">
          <w:tblGrid>
            <w:gridCol w:w="495"/>
            <w:gridCol w:w="1500"/>
            <w:gridCol w:w="3930"/>
            <w:gridCol w:w="720"/>
            <w:gridCol w:w="2355"/>
          </w:tblGrid>
        </w:tblGridChange>
      </w:tblGrid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Frascati, </w:t>
      </w:r>
      <w:r w:rsidDel="00000000" w:rsidR="00000000" w:rsidRPr="00000000">
        <w:rPr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giugno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6"/>
        <w:gridCol w:w="2055"/>
        <w:gridCol w:w="3945"/>
        <w:tblGridChange w:id="0">
          <w:tblGrid>
            <w:gridCol w:w="3026"/>
            <w:gridCol w:w="2055"/>
            <w:gridCol w:w="394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rsid w:val="001927BC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927BC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927BC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927BC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927BC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927BC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1927BC"/>
  </w:style>
  <w:style w:type="table" w:styleId="TableNormal" w:customStyle="1">
    <w:name w:val="Table Normal"/>
    <w:rsid w:val="001927B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1927BC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1927BC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1927B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1927B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2DRINzjXTpkYD0KDzDKwi6th4Q==">CgMxLjA4AHIhMTZLMkl0cVpGZ2hlVGloV05FeHA1V1VYZ25sOFAwYzdE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2022-11-21T10:03:00Z</dcterms:created>
  <dc:creator>Docente</dc:creator>
</cp:coreProperties>
</file>